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79" w:rsidRPr="000B6C67" w:rsidRDefault="00CA318C" w:rsidP="00604979">
      <w:pPr>
        <w:spacing w:after="270"/>
        <w:textAlignment w:val="baseline"/>
        <w:rPr>
          <w:b/>
          <w:sz w:val="32"/>
          <w:szCs w:val="32"/>
        </w:rPr>
      </w:pPr>
      <w:r w:rsidRPr="000B6C67">
        <w:rPr>
          <w:b/>
          <w:sz w:val="32"/>
          <w:szCs w:val="32"/>
        </w:rPr>
        <w:t>TOP TIPS FOR FASTER SIGN OFF after Beaumont REC Approval</w:t>
      </w:r>
    </w:p>
    <w:p w:rsidR="00A63D28" w:rsidRDefault="0079543B" w:rsidP="00A63D28">
      <w:pPr>
        <w:spacing w:after="270"/>
        <w:textAlignment w:val="baseline"/>
        <w:rPr>
          <w:rFonts w:cs="Segoe UI"/>
          <w:b/>
          <w:color w:val="000000"/>
        </w:rPr>
      </w:pPr>
      <w:r>
        <w:rPr>
          <w:b/>
        </w:rPr>
        <w:t xml:space="preserve">It takes an average of 7.5 weeks from Beaumont REC approval to Contracts being signed.  </w:t>
      </w:r>
    </w:p>
    <w:p w:rsidR="00604979" w:rsidRPr="00A63D28" w:rsidRDefault="00C6527F" w:rsidP="00A63D28">
      <w:pPr>
        <w:spacing w:after="0" w:line="240" w:lineRule="auto"/>
        <w:textAlignment w:val="baseline"/>
        <w:rPr>
          <w:rFonts w:cs="Segoe UI"/>
          <w:b/>
          <w:color w:val="000000"/>
        </w:rPr>
      </w:pPr>
      <w:r>
        <w:rPr>
          <w:rFonts w:cs="Segoe UI"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28575</wp:posOffset>
                </wp:positionH>
                <wp:positionV relativeFrom="paragraph">
                  <wp:posOffset>1558290</wp:posOffset>
                </wp:positionV>
                <wp:extent cx="838200" cy="1809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3D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.25pt;margin-top:122.7pt;width:6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" adj="19268" fillcolor="black [3200]" strokecolor="red" strokeweight="1pt">
                <w10:wrap anchorx="margin"/>
              </v:shape>
            </w:pict>
          </mc:Fallback>
        </mc:AlternateContent>
      </w:r>
      <w:r w:rsidR="0079543B">
        <w:rPr>
          <w:rFonts w:cs="Segoe UI"/>
          <w:color w:val="000000"/>
        </w:rPr>
        <w:t>N</w:t>
      </w:r>
      <w:r w:rsidR="00604979" w:rsidRPr="00CA318C">
        <w:rPr>
          <w:rFonts w:cs="Segoe UI"/>
          <w:color w:val="000000"/>
        </w:rPr>
        <w:t>eed a faster turnaround</w:t>
      </w:r>
      <w:r w:rsidR="0079543B">
        <w:rPr>
          <w:rFonts w:cs="Segoe UI"/>
          <w:color w:val="000000"/>
        </w:rPr>
        <w:t xml:space="preserve">?  </w:t>
      </w:r>
      <w:r w:rsidR="00296562">
        <w:rPr>
          <w:rFonts w:cs="Segoe UI"/>
          <w:color w:val="000000"/>
        </w:rPr>
        <w:t>For S</w:t>
      </w:r>
      <w:r w:rsidR="00841C5E">
        <w:rPr>
          <w:rFonts w:cs="Segoe UI"/>
          <w:color w:val="000000"/>
        </w:rPr>
        <w:t>tudies other than Cancer</w:t>
      </w:r>
      <w:r w:rsidR="007A1D04">
        <w:rPr>
          <w:rFonts w:cs="Segoe UI"/>
          <w:color w:val="000000"/>
        </w:rPr>
        <w:t xml:space="preserve"> which are managed by the Cancer Clinical Trials Unit</w:t>
      </w:r>
      <w:r w:rsidR="00296562">
        <w:rPr>
          <w:rStyle w:val="FootnoteReference"/>
          <w:rFonts w:cs="Segoe UI"/>
          <w:color w:val="000000"/>
        </w:rPr>
        <w:footnoteReference w:id="1"/>
      </w:r>
      <w:r w:rsidR="00296562">
        <w:rPr>
          <w:rFonts w:ascii="Times New Roman" w:hAnsi="Times New Roman" w:cs="Times New Roman"/>
          <w:sz w:val="24"/>
          <w:szCs w:val="24"/>
          <w:lang w:eastAsia="en-IE"/>
        </w:rPr>
        <w:t>, p</w:t>
      </w:r>
      <w:r w:rsidR="00604979" w:rsidRPr="00CA318C">
        <w:rPr>
          <w:rFonts w:cs="Segoe UI"/>
          <w:color w:val="000000"/>
        </w:rPr>
        <w:t xml:space="preserve">roceed as follows </w:t>
      </w:r>
      <w:r w:rsidR="00CA318C">
        <w:rPr>
          <w:rFonts w:cs="Segoe UI"/>
          <w:color w:val="000000"/>
        </w:rPr>
        <w:t>–</w:t>
      </w:r>
      <w:r w:rsidR="00604979" w:rsidRPr="00CA318C">
        <w:rPr>
          <w:rFonts w:cs="Segoe UI"/>
          <w:color w:val="000000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17"/>
      </w:tblGrid>
      <w:tr w:rsidR="00C46761" w:rsidRPr="00991C25" w:rsidTr="00BC1396">
        <w:trPr>
          <w:jc w:val="center"/>
        </w:trPr>
        <w:tc>
          <w:tcPr>
            <w:tcW w:w="9016" w:type="dxa"/>
            <w:gridSpan w:val="4"/>
          </w:tcPr>
          <w:p w:rsidR="00C46761" w:rsidRPr="00991C25" w:rsidRDefault="00C46761" w:rsidP="00A63D28">
            <w:pPr>
              <w:textAlignment w:val="baseline"/>
              <w:rPr>
                <w:rFonts w:cs="Segoe UI"/>
                <w:b/>
                <w:color w:val="000000"/>
              </w:rPr>
            </w:pPr>
            <w:r w:rsidRPr="00991C25">
              <w:rPr>
                <w:rStyle w:val="SubtleEmphasis"/>
                <w:i w:val="0"/>
                <w:iCs w:val="0"/>
                <w:color w:val="auto"/>
              </w:rPr>
              <w:t>1.</w:t>
            </w:r>
            <w:r w:rsidRPr="00991C25">
              <w:rPr>
                <w:rStyle w:val="SubtleEmphasis"/>
                <w:i w:val="0"/>
                <w:color w:val="auto"/>
              </w:rPr>
              <w:t xml:space="preserve"> </w:t>
            </w:r>
            <w:r>
              <w:rPr>
                <w:rStyle w:val="SubtleEmphasis"/>
                <w:i w:val="0"/>
                <w:color w:val="auto"/>
              </w:rPr>
              <w:t>C</w:t>
            </w:r>
            <w:r w:rsidRPr="00991C25">
              <w:rPr>
                <w:rStyle w:val="SubtleEmphasis"/>
                <w:i w:val="0"/>
                <w:color w:val="auto"/>
              </w:rPr>
              <w:t>ollate the docs needed for sign off</w:t>
            </w:r>
          </w:p>
        </w:tc>
      </w:tr>
      <w:tr w:rsidR="00D43BF9" w:rsidTr="003F6BA2">
        <w:trPr>
          <w:jc w:val="center"/>
        </w:trPr>
        <w:tc>
          <w:tcPr>
            <w:tcW w:w="2263" w:type="dxa"/>
          </w:tcPr>
          <w:p w:rsidR="00D43BF9" w:rsidRPr="000B6C67" w:rsidRDefault="00D43BF9" w:rsidP="00A63D28">
            <w:pPr>
              <w:textAlignment w:val="baseline"/>
              <w:rPr>
                <w:rFonts w:cs="Segoe UI"/>
                <w:b/>
                <w:color w:val="000000"/>
              </w:rPr>
            </w:pPr>
            <w:r w:rsidRPr="000B6C67">
              <w:rPr>
                <w:rFonts w:cs="Segoe UI"/>
                <w:b/>
                <w:color w:val="000000"/>
              </w:rPr>
              <w:t>Legal</w:t>
            </w:r>
          </w:p>
        </w:tc>
        <w:tc>
          <w:tcPr>
            <w:tcW w:w="2268" w:type="dxa"/>
          </w:tcPr>
          <w:p w:rsidR="00D43BF9" w:rsidRPr="000B6C67" w:rsidRDefault="0086765A" w:rsidP="00A63D28">
            <w:pPr>
              <w:textAlignment w:val="baseline"/>
              <w:rPr>
                <w:rFonts w:cs="Segoe UI"/>
                <w:b/>
                <w:color w:val="000000"/>
              </w:rPr>
            </w:pPr>
            <w:r w:rsidRPr="000B6C67">
              <w:rPr>
                <w:rFonts w:cs="Segoe UI"/>
                <w:b/>
                <w:color w:val="000000"/>
              </w:rPr>
              <w:t>Insurance</w:t>
            </w:r>
          </w:p>
        </w:tc>
        <w:tc>
          <w:tcPr>
            <w:tcW w:w="2268" w:type="dxa"/>
          </w:tcPr>
          <w:p w:rsidR="00D43BF9" w:rsidRPr="000B6C67" w:rsidRDefault="0086765A" w:rsidP="00A63D28">
            <w:pPr>
              <w:textAlignment w:val="baseline"/>
              <w:rPr>
                <w:rFonts w:cs="Segoe UI"/>
                <w:b/>
                <w:color w:val="000000"/>
              </w:rPr>
            </w:pPr>
            <w:r w:rsidRPr="000B6C67">
              <w:rPr>
                <w:rFonts w:cs="Segoe UI"/>
                <w:b/>
                <w:color w:val="000000"/>
              </w:rPr>
              <w:t xml:space="preserve"> Finance</w:t>
            </w:r>
          </w:p>
        </w:tc>
        <w:tc>
          <w:tcPr>
            <w:tcW w:w="2217" w:type="dxa"/>
          </w:tcPr>
          <w:p w:rsidR="00D43BF9" w:rsidRPr="000B6C67" w:rsidRDefault="0086765A" w:rsidP="00A63D28">
            <w:pPr>
              <w:textAlignment w:val="baseline"/>
              <w:rPr>
                <w:rFonts w:cs="Segoe UI"/>
                <w:b/>
                <w:color w:val="000000"/>
              </w:rPr>
            </w:pPr>
            <w:r w:rsidRPr="000B6C67">
              <w:rPr>
                <w:rFonts w:cs="Segoe UI"/>
                <w:b/>
                <w:color w:val="000000"/>
              </w:rPr>
              <w:t>Quality and Patient Safety</w:t>
            </w:r>
          </w:p>
        </w:tc>
      </w:tr>
      <w:tr w:rsidR="00D43BF9" w:rsidTr="003F6BA2">
        <w:trPr>
          <w:jc w:val="center"/>
        </w:trPr>
        <w:tc>
          <w:tcPr>
            <w:tcW w:w="2263" w:type="dxa"/>
          </w:tcPr>
          <w:p w:rsidR="00D43BF9" w:rsidRPr="00991C25" w:rsidRDefault="00D43BF9" w:rsidP="00D43BF9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3BF9" w:rsidRPr="00991C25" w:rsidRDefault="0086765A" w:rsidP="00D43BF9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Ethics Approval</w:t>
            </w:r>
          </w:p>
        </w:tc>
        <w:tc>
          <w:tcPr>
            <w:tcW w:w="2268" w:type="dxa"/>
          </w:tcPr>
          <w:p w:rsidR="00D43BF9" w:rsidRPr="00991C25" w:rsidRDefault="0086765A" w:rsidP="00D43BF9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Ethics Approval</w:t>
            </w:r>
          </w:p>
        </w:tc>
        <w:tc>
          <w:tcPr>
            <w:tcW w:w="2217" w:type="dxa"/>
          </w:tcPr>
          <w:p w:rsidR="00D43BF9" w:rsidRPr="00991C25" w:rsidRDefault="0086765A" w:rsidP="00D43BF9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Ethics Approval</w:t>
            </w:r>
          </w:p>
        </w:tc>
      </w:tr>
      <w:tr w:rsidR="00C30D3D" w:rsidTr="003F6BA2">
        <w:trPr>
          <w:jc w:val="center"/>
        </w:trPr>
        <w:tc>
          <w:tcPr>
            <w:tcW w:w="2263" w:type="dxa"/>
          </w:tcPr>
          <w:p w:rsidR="00C30D3D" w:rsidRPr="00991C25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DD731F">
              <w:rPr>
                <w:rFonts w:cs="Segoe UI"/>
                <w:color w:val="FF0000"/>
                <w:sz w:val="20"/>
                <w:szCs w:val="20"/>
              </w:rPr>
              <w:t>3</w:t>
            </w:r>
            <w:r w:rsidRPr="00DD731F">
              <w:rPr>
                <w:rFonts w:cs="Segoe UI"/>
                <w:color w:val="FF0000"/>
                <w:sz w:val="20"/>
                <w:szCs w:val="20"/>
                <w:vertAlign w:val="superscript"/>
              </w:rPr>
              <w:t>rd</w:t>
            </w:r>
            <w:r w:rsidRPr="00DD731F">
              <w:rPr>
                <w:rFonts w:cs="Segoe UI"/>
                <w:color w:val="FF0000"/>
                <w:sz w:val="20"/>
                <w:szCs w:val="20"/>
              </w:rPr>
              <w:t xml:space="preserve"> party contract / agreement e.g. Data Sharing  / Material Transfer / Clinical Trial Agreement</w:t>
            </w:r>
          </w:p>
        </w:tc>
        <w:tc>
          <w:tcPr>
            <w:tcW w:w="2268" w:type="dxa"/>
          </w:tcPr>
          <w:p w:rsidR="00C30D3D" w:rsidRPr="00991C25" w:rsidRDefault="007A1D04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7A1D04">
              <w:rPr>
                <w:rFonts w:cs="Segoe UI"/>
                <w:color w:val="000000"/>
                <w:sz w:val="20"/>
                <w:szCs w:val="20"/>
                <w:u w:val="single"/>
              </w:rPr>
              <w:t>Approved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C30D3D"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="00C30D3D"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="00C30D3D" w:rsidRPr="00991C25">
              <w:rPr>
                <w:rFonts w:cs="Segoe UI"/>
                <w:color w:val="000000"/>
                <w:sz w:val="20"/>
                <w:szCs w:val="20"/>
              </w:rPr>
              <w:t xml:space="preserve"> party contract / agreement</w:t>
            </w:r>
            <w:r w:rsidR="00C30D3D">
              <w:rPr>
                <w:rFonts w:cs="Segoe UI"/>
                <w:color w:val="000000"/>
                <w:sz w:val="20"/>
                <w:szCs w:val="20"/>
              </w:rPr>
              <w:t xml:space="preserve"> e.g. Data Sharing  / Material Transfer / Clinical Trial Agreement</w:t>
            </w:r>
          </w:p>
        </w:tc>
        <w:tc>
          <w:tcPr>
            <w:tcW w:w="2268" w:type="dxa"/>
          </w:tcPr>
          <w:p w:rsidR="00CA6927" w:rsidRPr="00CA6927" w:rsidRDefault="00D4395F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7A1D04">
              <w:rPr>
                <w:rFonts w:cs="Segoe UI"/>
                <w:color w:val="000000"/>
                <w:sz w:val="20"/>
                <w:szCs w:val="20"/>
                <w:u w:val="single"/>
              </w:rPr>
              <w:t>Approved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 xml:space="preserve"> party contract / agreement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e.g. Data Sharing  / Material Transfer / Clinical Trial Agreement</w:t>
            </w:r>
          </w:p>
        </w:tc>
        <w:tc>
          <w:tcPr>
            <w:tcW w:w="2217" w:type="dxa"/>
          </w:tcPr>
          <w:p w:rsidR="00C30D3D" w:rsidRPr="00991C25" w:rsidRDefault="007A1D04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7A1D04">
              <w:rPr>
                <w:rFonts w:cs="Segoe UI"/>
                <w:color w:val="000000"/>
                <w:sz w:val="20"/>
                <w:szCs w:val="20"/>
                <w:u w:val="single"/>
              </w:rPr>
              <w:t>Approved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C30D3D"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="00C30D3D"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="00C30D3D" w:rsidRPr="00991C25">
              <w:rPr>
                <w:rFonts w:cs="Segoe UI"/>
                <w:color w:val="000000"/>
                <w:sz w:val="20"/>
                <w:szCs w:val="20"/>
              </w:rPr>
              <w:t xml:space="preserve"> party contract / agreement</w:t>
            </w:r>
            <w:r w:rsidR="00C30D3D">
              <w:rPr>
                <w:rFonts w:cs="Segoe UI"/>
                <w:color w:val="000000"/>
                <w:sz w:val="20"/>
                <w:szCs w:val="20"/>
              </w:rPr>
              <w:t xml:space="preserve"> e.g. Data Sharing  / Material Transfer / Clinical Trial Agreement</w:t>
            </w:r>
          </w:p>
        </w:tc>
      </w:tr>
      <w:tr w:rsidR="00C30D3D" w:rsidTr="007D08AD">
        <w:trPr>
          <w:jc w:val="center"/>
        </w:trPr>
        <w:tc>
          <w:tcPr>
            <w:tcW w:w="2263" w:type="dxa"/>
            <w:shd w:val="clear" w:color="auto" w:fill="E7E6E6" w:themeFill="background2"/>
          </w:tcPr>
          <w:p w:rsidR="00C30D3D" w:rsidRPr="00991C25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party signed Clinical Trial Indemnity F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>orm</w:t>
            </w:r>
          </w:p>
          <w:p w:rsidR="00C30D3D" w:rsidRPr="00991C25" w:rsidRDefault="00C86E81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(clinical trials only)</w:t>
            </w:r>
          </w:p>
        </w:tc>
        <w:tc>
          <w:tcPr>
            <w:tcW w:w="2268" w:type="dxa"/>
            <w:shd w:val="clear" w:color="auto" w:fill="E7E6E6" w:themeFill="background2"/>
          </w:tcPr>
          <w:p w:rsidR="00C30D3D" w:rsidRPr="00991C25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E7E6E6" w:themeFill="background2"/>
          </w:tcPr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party signed Clinical Trial Indemnity F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 xml:space="preserve">orm </w:t>
            </w:r>
          </w:p>
          <w:p w:rsidR="00C30D3D" w:rsidRPr="00991C25" w:rsidRDefault="00C86E81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(clinical trials only)</w:t>
            </w:r>
          </w:p>
        </w:tc>
      </w:tr>
      <w:tr w:rsidR="00C30D3D" w:rsidTr="007D08AD">
        <w:trPr>
          <w:jc w:val="center"/>
        </w:trPr>
        <w:tc>
          <w:tcPr>
            <w:tcW w:w="2263" w:type="dxa"/>
            <w:shd w:val="clear" w:color="auto" w:fill="E7E6E6" w:themeFill="background2"/>
          </w:tcPr>
          <w:p w:rsidR="00C30D3D" w:rsidRPr="00991C25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 xml:space="preserve"> party insurance cert (6.5 million) </w:t>
            </w:r>
          </w:p>
          <w:p w:rsidR="00C30D3D" w:rsidRPr="00991C25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b/>
                <w:color w:val="000000"/>
                <w:sz w:val="20"/>
                <w:szCs w:val="20"/>
              </w:rPr>
              <w:t>(clinical trials only)</w:t>
            </w:r>
          </w:p>
        </w:tc>
        <w:tc>
          <w:tcPr>
            <w:tcW w:w="2268" w:type="dxa"/>
            <w:shd w:val="clear" w:color="auto" w:fill="E7E6E6" w:themeFill="background2"/>
          </w:tcPr>
          <w:p w:rsidR="00C30D3D" w:rsidRPr="00991C25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E7E6E6" w:themeFill="background2"/>
          </w:tcPr>
          <w:p w:rsidR="00C30D3D" w:rsidRPr="00991C25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C30D3D" w:rsidTr="003F6BA2">
        <w:trPr>
          <w:jc w:val="center"/>
        </w:trPr>
        <w:tc>
          <w:tcPr>
            <w:tcW w:w="2263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 xml:space="preserve">Any other relevant </w:t>
            </w:r>
            <w:r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087100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party </w:t>
            </w:r>
            <w:r w:rsidRPr="001B6BE8">
              <w:rPr>
                <w:rFonts w:cs="Segoe UI"/>
                <w:color w:val="000000"/>
                <w:sz w:val="20"/>
                <w:szCs w:val="20"/>
              </w:rPr>
              <w:t>insurance letters / certs of insurance</w:t>
            </w: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C30D3D" w:rsidTr="003F6BA2">
        <w:trPr>
          <w:trHeight w:val="349"/>
          <w:jc w:val="center"/>
        </w:trPr>
        <w:tc>
          <w:tcPr>
            <w:tcW w:w="2263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7CF5" w:rsidRDefault="00E47CF5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  <w:p w:rsidR="00C30D3D" w:rsidRPr="001B6BE8" w:rsidRDefault="00E47CF5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Legal Approval</w:t>
            </w:r>
          </w:p>
        </w:tc>
        <w:tc>
          <w:tcPr>
            <w:tcW w:w="2268" w:type="dxa"/>
          </w:tcPr>
          <w:p w:rsidR="00C30D3D" w:rsidRPr="001B6BE8" w:rsidRDefault="00E47CF5" w:rsidP="00C30D3D">
            <w:pPr>
              <w:spacing w:before="24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Approval </w:t>
            </w:r>
          </w:p>
        </w:tc>
        <w:tc>
          <w:tcPr>
            <w:tcW w:w="2217" w:type="dxa"/>
          </w:tcPr>
          <w:p w:rsidR="00E47CF5" w:rsidRDefault="00E47CF5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Legal Approval</w:t>
            </w:r>
          </w:p>
        </w:tc>
      </w:tr>
      <w:tr w:rsidR="00C30D3D" w:rsidTr="003F6BA2">
        <w:trPr>
          <w:jc w:val="center"/>
        </w:trPr>
        <w:tc>
          <w:tcPr>
            <w:tcW w:w="2263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Insurance Approval</w:t>
            </w:r>
          </w:p>
        </w:tc>
        <w:tc>
          <w:tcPr>
            <w:tcW w:w="2217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Insurance Approval</w:t>
            </w:r>
          </w:p>
        </w:tc>
      </w:tr>
      <w:tr w:rsidR="00C30D3D" w:rsidTr="003F6BA2">
        <w:trPr>
          <w:jc w:val="center"/>
        </w:trPr>
        <w:tc>
          <w:tcPr>
            <w:tcW w:w="2263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94" w:rsidRDefault="00551E94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551E94">
              <w:rPr>
                <w:rFonts w:cs="Segoe UI"/>
                <w:color w:val="000000"/>
                <w:sz w:val="20"/>
                <w:szCs w:val="20"/>
              </w:rPr>
              <w:t>Memo/cover letter declaring that there is no financial implications to BH and whether any drugs or equipment are being provided to the hospital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  <w:p w:rsidR="00C30D3D" w:rsidRPr="00551E94" w:rsidRDefault="00551E94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(see template overleaf)</w:t>
            </w:r>
          </w:p>
        </w:tc>
        <w:tc>
          <w:tcPr>
            <w:tcW w:w="2217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Finance Approval</w:t>
            </w:r>
          </w:p>
        </w:tc>
      </w:tr>
      <w:tr w:rsidR="00C30D3D" w:rsidTr="003F6BA2">
        <w:trPr>
          <w:jc w:val="center"/>
        </w:trPr>
        <w:tc>
          <w:tcPr>
            <w:tcW w:w="2263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HRCDC declaration</w:t>
            </w:r>
          </w:p>
        </w:tc>
      </w:tr>
      <w:tr w:rsidR="00C30D3D" w:rsidTr="003F6BA2">
        <w:trPr>
          <w:jc w:val="center"/>
        </w:trPr>
        <w:tc>
          <w:tcPr>
            <w:tcW w:w="2263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Site Sign Off Form</w:t>
            </w:r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C30D3D" w:rsidRPr="001B6BE8" w:rsidRDefault="007A1D04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2. email doc</w:t>
            </w:r>
            <w:r w:rsidR="00C30D3D">
              <w:rPr>
                <w:rFonts w:cs="Segoe UI"/>
                <w:color w:val="000000"/>
                <w:sz w:val="20"/>
                <w:szCs w:val="20"/>
              </w:rPr>
              <w:t xml:space="preserve"> for legal approval to </w:t>
            </w:r>
            <w:hyperlink r:id="rId7" w:history="1">
              <w:r w:rsidR="00C30D3D" w:rsidRPr="0003611F">
                <w:rPr>
                  <w:rStyle w:val="Hyperlink"/>
                  <w:rFonts w:cs="Segoe UI"/>
                  <w:sz w:val="20"/>
                  <w:szCs w:val="20"/>
                </w:rPr>
                <w:t>legalresearch@beaumont.ie</w:t>
              </w:r>
            </w:hyperlink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Top Tip – you can do this when you are close to receiving research ethics approval</w:t>
            </w:r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C30D3D" w:rsidRPr="001B6BE8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6300A">
              <w:rPr>
                <w:rFonts w:cs="Segoe UI"/>
                <w:color w:val="FF0000"/>
                <w:sz w:val="20"/>
                <w:szCs w:val="20"/>
              </w:rPr>
              <w:t xml:space="preserve">Top Tip – the single biggest delay in the process is </w:t>
            </w:r>
            <w:r w:rsidRPr="0096300A">
              <w:rPr>
                <w:rFonts w:cs="Segoe UI"/>
                <w:color w:val="FF0000"/>
                <w:sz w:val="20"/>
                <w:szCs w:val="20"/>
                <w:u w:val="single"/>
              </w:rPr>
              <w:t>sourcing the 3</w:t>
            </w:r>
            <w:r w:rsidRPr="0096300A">
              <w:rPr>
                <w:rFonts w:cs="Segoe UI"/>
                <w:color w:val="FF0000"/>
                <w:sz w:val="20"/>
                <w:szCs w:val="20"/>
                <w:u w:val="single"/>
                <w:vertAlign w:val="superscript"/>
              </w:rPr>
              <w:t>rd</w:t>
            </w:r>
            <w:r w:rsidRPr="0096300A">
              <w:rPr>
                <w:rFonts w:cs="Segoe UI"/>
                <w:color w:val="FF0000"/>
                <w:sz w:val="20"/>
                <w:szCs w:val="20"/>
                <w:u w:val="single"/>
              </w:rPr>
              <w:t xml:space="preserve"> party contract / agreement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3. email docs needed for insurance approval to </w:t>
            </w:r>
            <w:hyperlink r:id="rId8" w:history="1">
              <w:r w:rsidRPr="0003611F">
                <w:rPr>
                  <w:rStyle w:val="Hyperlink"/>
                  <w:rFonts w:cs="Segoe UI"/>
                  <w:sz w:val="20"/>
                  <w:szCs w:val="20"/>
                </w:rPr>
                <w:t>crm@beaumont.ie</w:t>
              </w:r>
            </w:hyperlink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4. once insurance approval in place, email docs needed for finance approval</w:t>
            </w:r>
            <w:r w:rsidR="00922A86">
              <w:rPr>
                <w:rFonts w:cs="Segoe UI"/>
                <w:color w:val="000000"/>
                <w:sz w:val="20"/>
                <w:szCs w:val="20"/>
              </w:rPr>
              <w:t xml:space="preserve"> to </w:t>
            </w:r>
            <w:hyperlink r:id="rId9" w:history="1">
              <w:r w:rsidR="00922A86" w:rsidRPr="00D00DD0">
                <w:rPr>
                  <w:rStyle w:val="Hyperlink"/>
                  <w:rFonts w:cs="Segoe UI"/>
                  <w:sz w:val="20"/>
                  <w:szCs w:val="20"/>
                </w:rPr>
                <w:t>financesecretary@beaumont.ie</w:t>
              </w:r>
            </w:hyperlink>
            <w:r w:rsidR="00922A86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Top Tip – while waiting for approvals to come back in, complete the Site Sign Off Form</w:t>
            </w:r>
          </w:p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Top Tip – the Site Sign Off Form is here - </w:t>
            </w:r>
            <w:hyperlink r:id="rId10" w:history="1">
              <w:r w:rsidRPr="0003611F">
                <w:rPr>
                  <w:rStyle w:val="Hyperlink"/>
                  <w:rFonts w:cs="Segoe UI"/>
                  <w:sz w:val="20"/>
                  <w:szCs w:val="20"/>
                </w:rPr>
                <w:t>https://www.beaumontethics.ie/home/sign_off.htm</w:t>
              </w:r>
            </w:hyperlink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  <w:p w:rsidR="00C30D3D" w:rsidRPr="00941A62" w:rsidRDefault="00C30D3D" w:rsidP="00C30D3D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Top Tip – if you need to notify the Radiation Safety Committee about your study – use the RSC Notification Form - </w:t>
            </w:r>
            <w:hyperlink r:id="rId11" w:history="1">
              <w:r w:rsidRPr="0003611F">
                <w:rPr>
                  <w:rStyle w:val="Hyperlink"/>
                  <w:rFonts w:cs="Segoe UI"/>
                  <w:sz w:val="20"/>
                  <w:szCs w:val="20"/>
                </w:rPr>
                <w:t>https://www.beaumontethics.ie/home/radiation_studies.htm</w:t>
              </w:r>
            </w:hyperlink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Pr="002B5489">
              <w:rPr>
                <w:rFonts w:cs="Segoe UI"/>
                <w:b/>
                <w:color w:val="000000"/>
                <w:sz w:val="20"/>
                <w:szCs w:val="20"/>
              </w:rPr>
              <w:t>(this is a notification form only)</w:t>
            </w:r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922A86" w:rsidRDefault="00922A86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5. Once approvals in, complete the Site Sign Off Form, collate all the documents needed for Quality</w:t>
            </w:r>
            <w:r w:rsidR="00CB1DAD">
              <w:rPr>
                <w:rFonts w:cs="Segoe UI"/>
                <w:color w:val="000000"/>
                <w:sz w:val="20"/>
                <w:szCs w:val="20"/>
              </w:rPr>
              <w:t xml:space="preserve"> and Safety Approval and </w:t>
            </w:r>
            <w:r>
              <w:rPr>
                <w:rFonts w:cs="Segoe UI"/>
                <w:color w:val="000000"/>
                <w:sz w:val="20"/>
                <w:szCs w:val="20"/>
              </w:rPr>
              <w:t>post</w:t>
            </w:r>
            <w:r w:rsidR="00CB1DAD">
              <w:rPr>
                <w:rFonts w:cs="Segoe UI"/>
                <w:color w:val="000000"/>
                <w:sz w:val="20"/>
                <w:szCs w:val="20"/>
              </w:rPr>
              <w:t xml:space="preserve"> or drop in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hard copies to:</w:t>
            </w:r>
            <w:r w:rsidR="00E47CF5">
              <w:rPr>
                <w:rFonts w:cs="Segoe UI"/>
                <w:color w:val="000000"/>
                <w:sz w:val="20"/>
                <w:szCs w:val="20"/>
              </w:rPr>
              <w:t xml:space="preserve"> - </w:t>
            </w:r>
          </w:p>
          <w:p w:rsidR="00922A86" w:rsidRDefault="00B75BD7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Bran</w:t>
            </w:r>
            <w:r w:rsidR="00E47CF5">
              <w:rPr>
                <w:rFonts w:cs="Segoe UI"/>
                <w:color w:val="000000"/>
                <w:sz w:val="20"/>
                <w:szCs w:val="20"/>
              </w:rPr>
              <w:t>nigan</w:t>
            </w:r>
            <w:proofErr w:type="spellEnd"/>
            <w:r w:rsidR="00E47CF5">
              <w:rPr>
                <w:rFonts w:cs="Segoe UI"/>
                <w:color w:val="000000"/>
                <w:sz w:val="20"/>
                <w:szCs w:val="20"/>
              </w:rPr>
              <w:t xml:space="preserve">, </w:t>
            </w:r>
            <w:r w:rsidR="00922A86">
              <w:rPr>
                <w:rFonts w:cs="Segoe UI"/>
                <w:color w:val="000000"/>
                <w:sz w:val="20"/>
                <w:szCs w:val="20"/>
              </w:rPr>
              <w:t>Quality and Standards Department,</w:t>
            </w:r>
          </w:p>
          <w:p w:rsidR="00C30D3D" w:rsidRDefault="00922A86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Room 12 St. Raphael’s </w:t>
            </w:r>
            <w:proofErr w:type="spellStart"/>
            <w:r w:rsidR="00CB1DAD">
              <w:rPr>
                <w:rFonts w:cs="Segoe UI"/>
                <w:color w:val="000000"/>
                <w:sz w:val="20"/>
                <w:szCs w:val="20"/>
              </w:rPr>
              <w:t>Portacabins</w:t>
            </w:r>
            <w:proofErr w:type="spellEnd"/>
            <w:r w:rsidR="00CB1DAD">
              <w:rPr>
                <w:rFonts w:cs="Segoe UI"/>
                <w:color w:val="000000"/>
                <w:sz w:val="20"/>
                <w:szCs w:val="20"/>
              </w:rPr>
              <w:t>, Beaumont Hospital,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Dublin 9 </w:t>
            </w:r>
          </w:p>
          <w:p w:rsidR="00CB1DAD" w:rsidRDefault="00E47CF5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Any questions arising, </w:t>
            </w:r>
            <w:r w:rsidR="00CB1DAD">
              <w:rPr>
                <w:rFonts w:cs="Segoe UI"/>
                <w:color w:val="000000"/>
                <w:sz w:val="20"/>
                <w:szCs w:val="20"/>
              </w:rPr>
              <w:t xml:space="preserve">email </w:t>
            </w:r>
            <w:hyperlink r:id="rId12" w:history="1">
              <w:r w:rsidR="00CB1DAD" w:rsidRPr="00D00DD0">
                <w:rPr>
                  <w:rStyle w:val="Hyperlink"/>
                  <w:rFonts w:cs="Segoe UI"/>
                  <w:sz w:val="20"/>
                  <w:szCs w:val="20"/>
                </w:rPr>
                <w:t>jenniferbrannigan@beaumont.ie</w:t>
              </w:r>
            </w:hyperlink>
            <w:r w:rsidR="00CB1DAD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0D3D" w:rsidTr="00BC1396">
        <w:trPr>
          <w:jc w:val="center"/>
        </w:trPr>
        <w:tc>
          <w:tcPr>
            <w:tcW w:w="9016" w:type="dxa"/>
            <w:gridSpan w:val="4"/>
          </w:tcPr>
          <w:p w:rsidR="00C30D3D" w:rsidRDefault="00C30D3D" w:rsidP="00C30D3D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lastRenderedPageBreak/>
              <w:t>6. The Quality and Safety Department will contact you onc</w:t>
            </w:r>
            <w:r w:rsidR="00922A86">
              <w:rPr>
                <w:rFonts w:cs="Segoe UI"/>
                <w:color w:val="000000"/>
                <w:sz w:val="20"/>
                <w:szCs w:val="20"/>
              </w:rPr>
              <w:t xml:space="preserve">e contracts have been signed. </w:t>
            </w:r>
          </w:p>
        </w:tc>
      </w:tr>
    </w:tbl>
    <w:p w:rsidR="00E86D39" w:rsidRDefault="00E86D39" w:rsidP="00A63D28">
      <w:pPr>
        <w:spacing w:after="0" w:line="240" w:lineRule="auto"/>
        <w:textAlignment w:val="baseline"/>
        <w:rPr>
          <w:rFonts w:cs="Segoe UI"/>
          <w:b/>
          <w:color w:val="000000"/>
        </w:rPr>
      </w:pPr>
    </w:p>
    <w:p w:rsidR="00E86D39" w:rsidRDefault="0079543B" w:rsidP="00A63D28">
      <w:pPr>
        <w:spacing w:after="0" w:line="240" w:lineRule="auto"/>
        <w:jc w:val="center"/>
        <w:textAlignment w:val="baseline"/>
        <w:rPr>
          <w:rFonts w:cs="Segoe UI"/>
          <w:b/>
          <w:color w:val="000000"/>
        </w:rPr>
      </w:pPr>
      <w:r w:rsidRPr="0079543B">
        <w:rPr>
          <w:rFonts w:cs="Segoe UI"/>
          <w:b/>
          <w:color w:val="000000"/>
        </w:rPr>
        <w:t>Fastest Turnaround Time is 1.5 weeks</w:t>
      </w:r>
    </w:p>
    <w:p w:rsidR="005A0C12" w:rsidRDefault="005A0C12" w:rsidP="00A63D28">
      <w:pPr>
        <w:spacing w:after="0" w:line="240" w:lineRule="auto"/>
        <w:jc w:val="center"/>
        <w:textAlignment w:val="baseline"/>
        <w:rPr>
          <w:rFonts w:cs="Segoe UI"/>
          <w:b/>
          <w:color w:val="000000"/>
        </w:rPr>
      </w:pPr>
    </w:p>
    <w:p w:rsidR="005A0C12" w:rsidRDefault="005A0C12" w:rsidP="00A63D28">
      <w:pPr>
        <w:spacing w:after="0" w:line="240" w:lineRule="auto"/>
        <w:jc w:val="center"/>
        <w:textAlignment w:val="baseline"/>
        <w:rPr>
          <w:rFonts w:cs="Segoe UI"/>
          <w:b/>
          <w:color w:val="000000"/>
        </w:rPr>
      </w:pPr>
    </w:p>
    <w:p w:rsidR="001B6BE8" w:rsidRDefault="007F29B2" w:rsidP="00A63D28">
      <w:pPr>
        <w:spacing w:after="0" w:line="240" w:lineRule="auto"/>
        <w:jc w:val="right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 xml:space="preserve">DRAFT ONLY - </w:t>
      </w:r>
      <w:r w:rsidR="00CB1DAD">
        <w:rPr>
          <w:rFonts w:cs="Segoe UI"/>
          <w:color w:val="000000"/>
        </w:rPr>
        <w:t>April</w:t>
      </w:r>
      <w:r w:rsidR="001B6BE8">
        <w:rPr>
          <w:rFonts w:cs="Segoe UI"/>
          <w:color w:val="000000"/>
        </w:rPr>
        <w:t xml:space="preserve"> 2024</w:t>
      </w:r>
      <w:bookmarkStart w:id="0" w:name="_GoBack"/>
      <w:bookmarkEnd w:id="0"/>
    </w:p>
    <w:p w:rsidR="002641DE" w:rsidRDefault="002641DE" w:rsidP="00A63D28">
      <w:pPr>
        <w:spacing w:after="0" w:line="240" w:lineRule="auto"/>
        <w:jc w:val="right"/>
        <w:textAlignment w:val="baseline"/>
        <w:rPr>
          <w:rFonts w:cs="Segoe UI"/>
          <w:color w:val="000000"/>
        </w:rPr>
      </w:pPr>
    </w:p>
    <w:p w:rsidR="002641DE" w:rsidRDefault="002641DE" w:rsidP="00A63D28">
      <w:pPr>
        <w:spacing w:after="0" w:line="240" w:lineRule="auto"/>
        <w:jc w:val="right"/>
        <w:textAlignment w:val="baseline"/>
        <w:rPr>
          <w:rFonts w:cs="Segoe UI"/>
          <w:color w:val="000000"/>
        </w:rPr>
      </w:pPr>
    </w:p>
    <w:p w:rsidR="002641DE" w:rsidRDefault="002641DE" w:rsidP="00A63D28">
      <w:pPr>
        <w:spacing w:after="0" w:line="240" w:lineRule="auto"/>
        <w:jc w:val="right"/>
        <w:textAlignment w:val="baseline"/>
        <w:rPr>
          <w:rFonts w:cs="Segoe UI"/>
          <w:color w:val="000000"/>
        </w:rPr>
      </w:pPr>
    </w:p>
    <w:p w:rsidR="002124F8" w:rsidRDefault="002124F8" w:rsidP="00A63D28">
      <w:pPr>
        <w:spacing w:after="0" w:line="240" w:lineRule="auto"/>
        <w:jc w:val="right"/>
        <w:textAlignment w:val="baseline"/>
        <w:rPr>
          <w:rFonts w:cs="Segoe UI"/>
          <w:color w:val="000000"/>
        </w:rPr>
      </w:pPr>
    </w:p>
    <w:p w:rsidR="002124F8" w:rsidRDefault="002124F8" w:rsidP="00A63D28">
      <w:pPr>
        <w:spacing w:after="0" w:line="240" w:lineRule="auto"/>
        <w:jc w:val="right"/>
        <w:textAlignment w:val="baseline"/>
        <w:rPr>
          <w:rFonts w:cs="Segoe UI"/>
          <w:color w:val="000000"/>
        </w:rPr>
      </w:pP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Template Letter</w:t>
      </w:r>
      <w:r w:rsidR="00E74FA9">
        <w:rPr>
          <w:rFonts w:cs="Segoe UI"/>
          <w:color w:val="000000"/>
        </w:rPr>
        <w:t xml:space="preserve"> to Director of Finance</w:t>
      </w:r>
    </w:p>
    <w:p w:rsidR="00E74FA9" w:rsidRDefault="00E74FA9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2124F8" w:rsidRDefault="00EB2919" w:rsidP="00EB2919">
      <w:pPr>
        <w:spacing w:after="0" w:line="240" w:lineRule="auto"/>
        <w:jc w:val="right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DATE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Director of Finance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 xml:space="preserve">Beaumont Hospital 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 xml:space="preserve">By email only to:   </w:t>
      </w:r>
      <w:hyperlink r:id="rId13" w:history="1">
        <w:r w:rsidR="002641DE" w:rsidRPr="00D00DD0">
          <w:rPr>
            <w:rStyle w:val="Hyperlink"/>
            <w:rFonts w:cs="Segoe UI"/>
          </w:rPr>
          <w:t>financesecretary@beaumont.ie</w:t>
        </w:r>
      </w:hyperlink>
      <w:r w:rsidR="002641DE">
        <w:rPr>
          <w:rStyle w:val="Hyperlink"/>
          <w:rFonts w:cs="Segoe UI"/>
        </w:rPr>
        <w:t xml:space="preserve"> 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Dear Director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REC REF: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Principal Investigator: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Study Title: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I am writing to confirm there are no financial implications for Beaumont Hospita</w:t>
      </w:r>
      <w:r w:rsidR="00551E94">
        <w:rPr>
          <w:rFonts w:cs="Segoe UI"/>
          <w:color w:val="000000"/>
        </w:rPr>
        <w:t xml:space="preserve">l in respect of the above study, and no drugs / equipment are being provided to the hospital. </w:t>
      </w: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2124F8" w:rsidRDefault="002124F8" w:rsidP="002124F8">
      <w:pPr>
        <w:spacing w:after="0" w:line="240" w:lineRule="auto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Yours sincerely</w:t>
      </w:r>
    </w:p>
    <w:p w:rsidR="00E74FA9" w:rsidRDefault="00E74FA9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E74FA9" w:rsidRDefault="00E74FA9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p w:rsidR="00E74FA9" w:rsidRPr="002124F8" w:rsidRDefault="00E74FA9" w:rsidP="002124F8">
      <w:pPr>
        <w:spacing w:after="0" w:line="240" w:lineRule="auto"/>
        <w:textAlignment w:val="baseline"/>
        <w:rPr>
          <w:rFonts w:cs="Segoe UI"/>
          <w:color w:val="000000"/>
        </w:rPr>
      </w:pPr>
    </w:p>
    <w:sectPr w:rsidR="00E74FA9" w:rsidRPr="00212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62" w:rsidRDefault="00296562" w:rsidP="00296562">
      <w:pPr>
        <w:spacing w:after="0" w:line="240" w:lineRule="auto"/>
      </w:pPr>
      <w:r>
        <w:separator/>
      </w:r>
    </w:p>
  </w:endnote>
  <w:endnote w:type="continuationSeparator" w:id="0">
    <w:p w:rsidR="00296562" w:rsidRDefault="00296562" w:rsidP="0029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62" w:rsidRDefault="00296562" w:rsidP="00296562">
      <w:pPr>
        <w:spacing w:after="0" w:line="240" w:lineRule="auto"/>
      </w:pPr>
      <w:r>
        <w:separator/>
      </w:r>
    </w:p>
  </w:footnote>
  <w:footnote w:type="continuationSeparator" w:id="0">
    <w:p w:rsidR="00296562" w:rsidRDefault="00296562" w:rsidP="00296562">
      <w:pPr>
        <w:spacing w:after="0" w:line="240" w:lineRule="auto"/>
      </w:pPr>
      <w:r>
        <w:continuationSeparator/>
      </w:r>
    </w:p>
  </w:footnote>
  <w:footnote w:id="1">
    <w:p w:rsidR="00296562" w:rsidRDefault="00296562" w:rsidP="00296562">
      <w:pPr>
        <w:pStyle w:val="FootnoteText"/>
      </w:pPr>
      <w:r>
        <w:rPr>
          <w:rStyle w:val="FootnoteReference"/>
        </w:rPr>
        <w:footnoteRef/>
      </w:r>
      <w:r w:rsidR="003A6113">
        <w:t xml:space="preserve"> For Cancer Studies, contact </w:t>
      </w:r>
      <w:hyperlink r:id="rId1" w:history="1">
        <w:r>
          <w:rPr>
            <w:rStyle w:val="Hyperlink"/>
          </w:rPr>
          <w:t>keithegan2@beaumont.ie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7F5"/>
    <w:multiLevelType w:val="hybridMultilevel"/>
    <w:tmpl w:val="43FED50E"/>
    <w:lvl w:ilvl="0" w:tplc="196E0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731A"/>
    <w:multiLevelType w:val="hybridMultilevel"/>
    <w:tmpl w:val="ECF039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EA5"/>
    <w:multiLevelType w:val="hybridMultilevel"/>
    <w:tmpl w:val="4CB29C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12C1"/>
    <w:multiLevelType w:val="hybridMultilevel"/>
    <w:tmpl w:val="7646BB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269"/>
    <w:multiLevelType w:val="hybridMultilevel"/>
    <w:tmpl w:val="408CC2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0927"/>
    <w:multiLevelType w:val="hybridMultilevel"/>
    <w:tmpl w:val="BBDEA49C"/>
    <w:lvl w:ilvl="0" w:tplc="720A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4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C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0E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A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2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B3419C"/>
    <w:multiLevelType w:val="hybridMultilevel"/>
    <w:tmpl w:val="1DA004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66D48"/>
    <w:multiLevelType w:val="hybridMultilevel"/>
    <w:tmpl w:val="F52AD4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36DB"/>
    <w:multiLevelType w:val="hybridMultilevel"/>
    <w:tmpl w:val="F5600026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1E"/>
    <w:rsid w:val="00016EEE"/>
    <w:rsid w:val="00066296"/>
    <w:rsid w:val="00070C37"/>
    <w:rsid w:val="00087100"/>
    <w:rsid w:val="000B6C67"/>
    <w:rsid w:val="000F0693"/>
    <w:rsid w:val="001019F1"/>
    <w:rsid w:val="00143381"/>
    <w:rsid w:val="0017347D"/>
    <w:rsid w:val="001B6BE8"/>
    <w:rsid w:val="001E5597"/>
    <w:rsid w:val="002124F8"/>
    <w:rsid w:val="002641DE"/>
    <w:rsid w:val="00296562"/>
    <w:rsid w:val="002A29FB"/>
    <w:rsid w:val="002B5489"/>
    <w:rsid w:val="002D0793"/>
    <w:rsid w:val="002D25C3"/>
    <w:rsid w:val="003A6113"/>
    <w:rsid w:val="003C2EF2"/>
    <w:rsid w:val="003F6BA2"/>
    <w:rsid w:val="00411021"/>
    <w:rsid w:val="00463309"/>
    <w:rsid w:val="0048718A"/>
    <w:rsid w:val="004911AD"/>
    <w:rsid w:val="00493DFE"/>
    <w:rsid w:val="004E21FC"/>
    <w:rsid w:val="00507D1A"/>
    <w:rsid w:val="0053161E"/>
    <w:rsid w:val="00551E94"/>
    <w:rsid w:val="005604C0"/>
    <w:rsid w:val="005A0C12"/>
    <w:rsid w:val="005B79C9"/>
    <w:rsid w:val="005D4921"/>
    <w:rsid w:val="005E232F"/>
    <w:rsid w:val="00604979"/>
    <w:rsid w:val="0064034A"/>
    <w:rsid w:val="0064156C"/>
    <w:rsid w:val="00685EC8"/>
    <w:rsid w:val="0071493F"/>
    <w:rsid w:val="0076025E"/>
    <w:rsid w:val="00794434"/>
    <w:rsid w:val="0079543B"/>
    <w:rsid w:val="007A1D04"/>
    <w:rsid w:val="007B3242"/>
    <w:rsid w:val="007D08AD"/>
    <w:rsid w:val="007F29B2"/>
    <w:rsid w:val="00822DB3"/>
    <w:rsid w:val="008403B9"/>
    <w:rsid w:val="00841C5E"/>
    <w:rsid w:val="0086765A"/>
    <w:rsid w:val="0087467F"/>
    <w:rsid w:val="008A58D4"/>
    <w:rsid w:val="008B0A0A"/>
    <w:rsid w:val="008F4893"/>
    <w:rsid w:val="00902C2D"/>
    <w:rsid w:val="009051AA"/>
    <w:rsid w:val="00922A86"/>
    <w:rsid w:val="00941A62"/>
    <w:rsid w:val="0096300A"/>
    <w:rsid w:val="009665DA"/>
    <w:rsid w:val="00991C25"/>
    <w:rsid w:val="00993762"/>
    <w:rsid w:val="00996141"/>
    <w:rsid w:val="009A51D2"/>
    <w:rsid w:val="009D1A06"/>
    <w:rsid w:val="00A3731A"/>
    <w:rsid w:val="00A46788"/>
    <w:rsid w:val="00A63D28"/>
    <w:rsid w:val="00A921E7"/>
    <w:rsid w:val="00B02523"/>
    <w:rsid w:val="00B1607A"/>
    <w:rsid w:val="00B20ACA"/>
    <w:rsid w:val="00B2332C"/>
    <w:rsid w:val="00B46C58"/>
    <w:rsid w:val="00B75BD7"/>
    <w:rsid w:val="00B94CAF"/>
    <w:rsid w:val="00BA13B6"/>
    <w:rsid w:val="00BC1396"/>
    <w:rsid w:val="00BC6749"/>
    <w:rsid w:val="00BF4630"/>
    <w:rsid w:val="00C149E0"/>
    <w:rsid w:val="00C16259"/>
    <w:rsid w:val="00C30D3D"/>
    <w:rsid w:val="00C323E2"/>
    <w:rsid w:val="00C46761"/>
    <w:rsid w:val="00C6527F"/>
    <w:rsid w:val="00C84F8C"/>
    <w:rsid w:val="00C86E81"/>
    <w:rsid w:val="00CA318C"/>
    <w:rsid w:val="00CA6927"/>
    <w:rsid w:val="00CB08EE"/>
    <w:rsid w:val="00CB1DAD"/>
    <w:rsid w:val="00D0414F"/>
    <w:rsid w:val="00D40D83"/>
    <w:rsid w:val="00D4395F"/>
    <w:rsid w:val="00D43BF9"/>
    <w:rsid w:val="00D7666F"/>
    <w:rsid w:val="00DA4F5E"/>
    <w:rsid w:val="00DD731F"/>
    <w:rsid w:val="00E23087"/>
    <w:rsid w:val="00E30015"/>
    <w:rsid w:val="00E314A3"/>
    <w:rsid w:val="00E47CF5"/>
    <w:rsid w:val="00E74FA9"/>
    <w:rsid w:val="00E843B8"/>
    <w:rsid w:val="00E86D39"/>
    <w:rsid w:val="00EB0CE7"/>
    <w:rsid w:val="00EB2919"/>
    <w:rsid w:val="00EF0CB5"/>
    <w:rsid w:val="00F36ADD"/>
    <w:rsid w:val="00F55F14"/>
    <w:rsid w:val="00F97CF8"/>
    <w:rsid w:val="00FD79B9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964ED-1BAB-48D2-80E6-0217B91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531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xmsolistparagraph">
    <w:name w:val="x_msolistparagraph"/>
    <w:basedOn w:val="Normal"/>
    <w:uiPriority w:val="99"/>
    <w:rsid w:val="00531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31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91C25"/>
    <w:rPr>
      <w:i/>
      <w:iCs/>
      <w:color w:val="404040" w:themeColor="text1" w:themeTint="BF"/>
    </w:rPr>
  </w:style>
  <w:style w:type="character" w:customStyle="1" w:styleId="qowt-font4-calibri">
    <w:name w:val="qowt-font4-calibri"/>
    <w:basedOn w:val="DefaultParagraphFont"/>
    <w:rsid w:val="001E5597"/>
  </w:style>
  <w:style w:type="paragraph" w:styleId="FootnoteText">
    <w:name w:val="footnote text"/>
    <w:basedOn w:val="Normal"/>
    <w:link w:val="FootnoteTextChar"/>
    <w:uiPriority w:val="99"/>
    <w:semiHidden/>
    <w:unhideWhenUsed/>
    <w:rsid w:val="00296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5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2784">
          <w:marLeft w:val="0"/>
          <w:marRight w:val="0"/>
          <w:marTop w:val="0"/>
          <w:marBottom w:val="0"/>
          <w:divBdr>
            <w:top w:val="single" w:sz="8" w:space="2" w:color="9C6500"/>
            <w:left w:val="single" w:sz="8" w:space="2" w:color="9C6500"/>
            <w:bottom w:val="single" w:sz="8" w:space="2" w:color="9C6500"/>
            <w:right w:val="single" w:sz="8" w:space="2" w:color="9C6500"/>
          </w:divBdr>
        </w:div>
        <w:div w:id="1537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beaumont.ie" TargetMode="External"/><Relationship Id="rId13" Type="http://schemas.openxmlformats.org/officeDocument/2006/relationships/hyperlink" Target="mailto:financesecretary@beaumont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lresearch@beaumont.ie" TargetMode="External"/><Relationship Id="rId12" Type="http://schemas.openxmlformats.org/officeDocument/2006/relationships/hyperlink" Target="mailto:jenniferbrannigan@beaumo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aumontethics.ie/home/radiation_studie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aumontethics.ie/home/sign_of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secretary@beaumont.i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egan2@beaumon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87</cp:revision>
  <dcterms:created xsi:type="dcterms:W3CDTF">2024-02-28T11:53:00Z</dcterms:created>
  <dcterms:modified xsi:type="dcterms:W3CDTF">2024-05-01T16:47:00Z</dcterms:modified>
</cp:coreProperties>
</file>